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0F" w:rsidRPr="00B82F0F" w:rsidRDefault="00B82F0F" w:rsidP="00705738">
      <w:pPr>
        <w:pStyle w:val="Heading1"/>
        <w:jc w:val="center"/>
        <w:rPr>
          <w:sz w:val="8"/>
          <w:szCs w:val="8"/>
        </w:rPr>
      </w:pPr>
      <w:bookmarkStart w:id="0" w:name="_GoBack"/>
      <w:bookmarkEnd w:id="0"/>
    </w:p>
    <w:p w:rsidR="00E27B73" w:rsidRDefault="00E27B73" w:rsidP="00E27B73">
      <w:pPr>
        <w:jc w:val="center"/>
        <w:rPr>
          <w:b/>
        </w:rPr>
      </w:pPr>
    </w:p>
    <w:p w:rsidR="005C71AC" w:rsidRPr="00E27B73" w:rsidRDefault="005C71AC" w:rsidP="00E27B73">
      <w:pPr>
        <w:jc w:val="center"/>
        <w:rPr>
          <w:b/>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sidRPr="008608ED">
              <w:rPr>
                <w:b/>
                <w:sz w:val="20"/>
              </w:rPr>
              <w:t>NOTICE</w:t>
            </w:r>
            <w:r>
              <w:rPr>
                <w:b/>
                <w:sz w:val="20"/>
              </w:rPr>
              <w:t>:</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DF39FE">
        <w:trPr>
          <w:cantSplit/>
        </w:trPr>
        <w:tc>
          <w:tcPr>
            <w:tcW w:w="4698" w:type="dxa"/>
            <w:gridSpan w:val="7"/>
            <w:tcBorders>
              <w:top w:val="nil"/>
              <w:bottom w:val="nil"/>
              <w:right w:val="nil"/>
            </w:tcBorders>
          </w:tcPr>
          <w:p w:rsidR="00BD155D" w:rsidRPr="004B5F16" w:rsidRDefault="00BD155D" w:rsidP="004B5F16">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tc>
        <w:tc>
          <w:tcPr>
            <w:tcW w:w="2700" w:type="dxa"/>
            <w:gridSpan w:val="7"/>
            <w:tcBorders>
              <w:top w:val="nil"/>
              <w:left w:val="nil"/>
              <w:bottom w:val="nil"/>
              <w:right w:val="nil"/>
            </w:tcBorders>
          </w:tcPr>
          <w:p w:rsidR="00BD155D" w:rsidRPr="004B5F16" w:rsidRDefault="00BD155D" w:rsidP="004B5F16">
            <w:pPr>
              <w:ind w:left="45" w:right="180"/>
              <w:jc w:val="center"/>
              <w:rPr>
                <w:rFonts w:eastAsia="PMingLiU"/>
                <w:sz w:val="18"/>
              </w:rPr>
            </w:pPr>
            <w:r>
              <w:rPr>
                <w:rFonts w:eastAsia="PMingLiU"/>
                <w:sz w:val="18"/>
              </w:rPr>
              <w:t>School</w:t>
            </w:r>
          </w:p>
        </w:tc>
        <w:tc>
          <w:tcPr>
            <w:tcW w:w="1260" w:type="dxa"/>
            <w:gridSpan w:val="2"/>
            <w:tcBorders>
              <w:top w:val="nil"/>
              <w:left w:val="nil"/>
              <w:bottom w:val="nil"/>
              <w:right w:val="nil"/>
            </w:tcBorders>
          </w:tcPr>
          <w:p w:rsidR="00BD155D" w:rsidRDefault="00BD155D" w:rsidP="004B5F16">
            <w:pPr>
              <w:ind w:right="90"/>
              <w:rPr>
                <w:rFonts w:eastAsia="PMingLiU"/>
                <w:sz w:val="18"/>
              </w:rPr>
            </w:pPr>
            <w:r>
              <w:rPr>
                <w:rFonts w:eastAsia="PMingLiU"/>
                <w:sz w:val="18"/>
              </w:rPr>
              <w:t>Grade</w:t>
            </w:r>
          </w:p>
          <w:p w:rsidR="00BD155D" w:rsidRPr="004B5F16" w:rsidRDefault="00B42161" w:rsidP="004B5F16">
            <w:pPr>
              <w:rPr>
                <w:rFonts w:eastAsia="PMingLiU" w:cs="Arial"/>
                <w:sz w:val="18"/>
                <w:szCs w:val="18"/>
              </w:rPr>
            </w:pPr>
            <w:r w:rsidRPr="00B42161">
              <w:rPr>
                <w:rFonts w:eastAsia="PMingLiU" w:cs="Arial"/>
                <w:sz w:val="18"/>
                <w:szCs w:val="18"/>
              </w:rPr>
              <w:t>(optional)</w:t>
            </w:r>
          </w:p>
        </w:tc>
        <w:tc>
          <w:tcPr>
            <w:tcW w:w="1170" w:type="dxa"/>
            <w:gridSpan w:val="2"/>
            <w:tcBorders>
              <w:top w:val="nil"/>
              <w:left w:val="nil"/>
              <w:bottom w:val="nil"/>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4B5F16" w:rsidRDefault="00F50ACC" w:rsidP="004B5F16">
            <w:pPr>
              <w:rPr>
                <w:rFonts w:eastAsia="PMingLiU" w:cs="Arial"/>
                <w:sz w:val="18"/>
                <w:szCs w:val="18"/>
              </w:rPr>
            </w:pPr>
            <w:r w:rsidRPr="00F50ACC">
              <w:rPr>
                <w:rFonts w:eastAsia="PMingLiU" w:cs="Arial"/>
                <w:sz w:val="18"/>
                <w:szCs w:val="18"/>
              </w:rPr>
              <w:t>(optional)</w:t>
            </w:r>
          </w:p>
        </w:tc>
        <w:tc>
          <w:tcPr>
            <w:tcW w:w="1200" w:type="dxa"/>
            <w:gridSpan w:val="2"/>
            <w:tcBorders>
              <w:top w:val="nil"/>
              <w:left w:val="nil"/>
              <w:bottom w:val="nil"/>
            </w:tcBorders>
          </w:tcPr>
          <w:p w:rsidR="00796F7C" w:rsidRDefault="00BD155D" w:rsidP="00796F7C">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DF39FE" w:rsidRPr="00DF39FE" w:rsidRDefault="00DF39FE" w:rsidP="00796F7C">
            <w:pPr>
              <w:jc w:val="center"/>
              <w:rPr>
                <w:rFonts w:cs="Arial"/>
                <w:sz w:val="8"/>
                <w:szCs w:val="8"/>
              </w:rPr>
            </w:pPr>
          </w:p>
        </w:tc>
      </w:tr>
      <w:tr w:rsidR="004B5F16" w:rsidTr="00DF39FE">
        <w:trPr>
          <w:cantSplit/>
        </w:trPr>
        <w:tc>
          <w:tcPr>
            <w:tcW w:w="4698" w:type="dxa"/>
            <w:gridSpan w:val="7"/>
            <w:tcBorders>
              <w:top w:val="nil"/>
              <w:bottom w:val="nil"/>
              <w:right w:val="nil"/>
            </w:tcBorders>
          </w:tcPr>
          <w:p w:rsidR="004B5F16" w:rsidRPr="00796F7C" w:rsidRDefault="004B5F16" w:rsidP="004B5F16">
            <w:pPr>
              <w:pStyle w:val="ListParagraph"/>
              <w:numPr>
                <w:ilvl w:val="0"/>
                <w:numId w:val="19"/>
              </w:numPr>
              <w:spacing w:line="276" w:lineRule="auto"/>
              <w:ind w:left="330"/>
              <w:rPr>
                <w:rFonts w:cs="Arial"/>
                <w:sz w:val="20"/>
                <w:u w:val="single"/>
              </w:rPr>
            </w:pPr>
            <w:r w:rsidRPr="00796F7C">
              <w:rPr>
                <w:rFonts w:eastAsia="PMingLiU" w:cs="Arial"/>
                <w:sz w:val="20"/>
              </w:rPr>
              <w:t>_____________________</w:t>
            </w:r>
            <w:r w:rsidR="00796F7C">
              <w:rPr>
                <w:rFonts w:eastAsia="PMingLiU" w:cs="Arial"/>
                <w:sz w:val="20"/>
              </w:rPr>
              <w:t>______</w:t>
            </w:r>
            <w:r w:rsidRPr="00796F7C">
              <w:rPr>
                <w:rFonts w:eastAsia="PMingLiU" w:cs="Arial"/>
                <w:sz w:val="20"/>
              </w:rPr>
              <w:t>_______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p w:rsidR="004B5F16" w:rsidRPr="00796F7C" w:rsidRDefault="004B5F16" w:rsidP="004B5F16">
            <w:pPr>
              <w:pStyle w:val="ListParagraph"/>
              <w:numPr>
                <w:ilvl w:val="0"/>
                <w:numId w:val="19"/>
              </w:numPr>
              <w:spacing w:line="276" w:lineRule="auto"/>
              <w:ind w:left="330"/>
              <w:rPr>
                <w:rFonts w:eastAsia="PMingLiU"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ind w:left="330"/>
              <w:rPr>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tc>
        <w:tc>
          <w:tcPr>
            <w:tcW w:w="2700" w:type="dxa"/>
            <w:gridSpan w:val="7"/>
            <w:tcBorders>
              <w:top w:val="nil"/>
              <w:left w:val="nil"/>
              <w:bottom w:val="nil"/>
              <w:right w:val="nil"/>
            </w:tcBorders>
          </w:tcPr>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796F7C">
            <w:pPr>
              <w:ind w:left="45" w:right="180"/>
              <w:rPr>
                <w:rFonts w:eastAsia="PMingLiU"/>
                <w:sz w:val="20"/>
              </w:rPr>
            </w:pPr>
            <w:r w:rsidRPr="00796F7C">
              <w:rPr>
                <w:rFonts w:eastAsia="PMingLiU" w:cs="Arial"/>
                <w:sz w:val="20"/>
              </w:rPr>
              <w:t>________________</w:t>
            </w:r>
          </w:p>
        </w:tc>
        <w:tc>
          <w:tcPr>
            <w:tcW w:w="1260" w:type="dxa"/>
            <w:gridSpan w:val="2"/>
            <w:tcBorders>
              <w:top w:val="nil"/>
              <w:left w:val="nil"/>
              <w:bottom w:val="nil"/>
              <w:right w:val="nil"/>
            </w:tcBorders>
          </w:tcPr>
          <w:p w:rsidR="004B5F16" w:rsidRPr="00796F7C" w:rsidRDefault="004B5F16" w:rsidP="004B5F16">
            <w:pPr>
              <w:spacing w:line="276" w:lineRule="auto"/>
              <w:ind w:right="90"/>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ind w:right="90"/>
              <w:rPr>
                <w:rFonts w:eastAsia="PMingLiU"/>
                <w:sz w:val="20"/>
              </w:rPr>
            </w:pPr>
            <w:r w:rsidRPr="00796F7C">
              <w:rPr>
                <w:rFonts w:eastAsia="PMingLiU" w:cs="Arial"/>
                <w:sz w:val="20"/>
              </w:rPr>
              <w:t>______</w:t>
            </w:r>
          </w:p>
        </w:tc>
        <w:tc>
          <w:tcPr>
            <w:tcW w:w="1170" w:type="dxa"/>
            <w:gridSpan w:val="2"/>
            <w:tcBorders>
              <w:top w:val="nil"/>
              <w:left w:val="nil"/>
              <w:bottom w:val="single" w:sz="4" w:space="0" w:color="auto"/>
              <w:right w:val="nil"/>
            </w:tcBorders>
          </w:tcPr>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rPr>
                <w:rFonts w:eastAsia="PMingLiU" w:cs="Arial"/>
                <w:sz w:val="20"/>
              </w:rPr>
            </w:pPr>
            <w:r w:rsidRPr="00796F7C">
              <w:rPr>
                <w:rFonts w:eastAsia="PMingLiU" w:cs="Arial"/>
                <w:sz w:val="20"/>
              </w:rPr>
              <w:t>______</w:t>
            </w:r>
          </w:p>
          <w:p w:rsidR="00796F7C" w:rsidRPr="00DF39FE" w:rsidRDefault="00796F7C" w:rsidP="004B5F16">
            <w:pPr>
              <w:rPr>
                <w:rFonts w:eastAsia="PMingLiU" w:cs="Arial"/>
                <w:sz w:val="12"/>
                <w:szCs w:val="12"/>
              </w:rPr>
            </w:pPr>
          </w:p>
        </w:tc>
        <w:tc>
          <w:tcPr>
            <w:tcW w:w="1200" w:type="dxa"/>
            <w:gridSpan w:val="2"/>
            <w:tcBorders>
              <w:top w:val="nil"/>
              <w:left w:val="nil"/>
              <w:bottom w:val="nil"/>
            </w:tcBorders>
          </w:tcPr>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796F7C" w:rsidRPr="00796F7C" w:rsidRDefault="00796F7C" w:rsidP="00796F7C">
            <w:pPr>
              <w:numPr>
                <w:ilvl w:val="0"/>
                <w:numId w:val="15"/>
              </w:numPr>
              <w:ind w:left="612"/>
              <w:jc w:val="center"/>
              <w:rPr>
                <w:rFonts w:cs="Arial"/>
                <w:sz w:val="20"/>
              </w:rPr>
            </w:pPr>
          </w:p>
          <w:p w:rsidR="004B5F16" w:rsidRPr="00796F7C" w:rsidRDefault="004B5F16" w:rsidP="00796F7C">
            <w:pPr>
              <w:numPr>
                <w:ilvl w:val="0"/>
                <w:numId w:val="15"/>
              </w:numPr>
              <w:ind w:left="612"/>
              <w:jc w:val="center"/>
              <w:rPr>
                <w:rFonts w:cs="Arial"/>
                <w:sz w:val="20"/>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796F7C">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4B5F16" w:rsidRDefault="00BD155D" w:rsidP="00796F7C">
            <w:pPr>
              <w:pStyle w:val="BodyText"/>
              <w:spacing w:before="40"/>
              <w:ind w:left="360"/>
            </w:pPr>
            <w:r>
              <w:t>(</w:t>
            </w:r>
            <w:r>
              <w:rPr>
                <w:i/>
                <w:iCs/>
              </w:rPr>
              <w:t>Last name, first name</w:t>
            </w:r>
            <w:r>
              <w:t>)</w:t>
            </w:r>
          </w:p>
          <w:p w:rsidR="00796F7C" w:rsidRPr="00796F7C" w:rsidRDefault="00796F7C" w:rsidP="00796F7C">
            <w:pPr>
              <w:pStyle w:val="BodyText"/>
              <w:spacing w:before="40"/>
              <w:ind w:left="360"/>
              <w:rPr>
                <w:sz w:val="8"/>
                <w:szCs w:val="8"/>
              </w:rPr>
            </w:pP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Pr="00796F7C" w:rsidRDefault="00BD155D" w:rsidP="00796F7C">
            <w:pPr>
              <w:pStyle w:val="BodyText"/>
            </w:pPr>
            <w:r>
              <w:t>(Total earnings &amp; wages before deductions)</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Pr="00796F7C" w:rsidRDefault="00BD155D" w:rsidP="00796F7C">
            <w:pPr>
              <w:pStyle w:val="BodyText"/>
            </w:pPr>
            <w:r>
              <w:t>MONTHLY CHILD SUPPORT, WELFARE, ALIMONY RECEIVED</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Pr="00796F7C" w:rsidRDefault="00BD155D" w:rsidP="00796F7C">
            <w:pPr>
              <w:pStyle w:val="BodyText"/>
            </w:pPr>
            <w:r>
              <w:t>MONTHLY PENSIONS, SOCIAL SECURITY, RETIREMENT</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4B5F16" w:rsidRPr="00796F7C" w:rsidRDefault="00BD155D" w:rsidP="00796F7C">
            <w:pPr>
              <w:pStyle w:val="BodyText"/>
            </w:pPr>
            <w:r>
              <w:t>OTHER MONTHLY INCOME -Including unemployment and workers comp.</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323E13" w:rsidRDefault="00BD155D" w:rsidP="00796F7C">
            <w:pPr>
              <w:pStyle w:val="BodyText"/>
              <w:ind w:left="-108"/>
              <w:jc w:val="center"/>
            </w:pPr>
            <w:r>
              <w:t>Income</w:t>
            </w:r>
          </w:p>
        </w:tc>
      </w:tr>
      <w:tr w:rsidR="00796F7C" w:rsidTr="00796F7C">
        <w:trPr>
          <w:cantSplit/>
        </w:trPr>
        <w:tc>
          <w:tcPr>
            <w:tcW w:w="3588" w:type="dxa"/>
            <w:gridSpan w:val="4"/>
            <w:tcBorders>
              <w:top w:val="nil"/>
              <w:bottom w:val="single" w:sz="4" w:space="0" w:color="auto"/>
              <w:right w:val="nil"/>
            </w:tcBorders>
          </w:tcPr>
          <w:p w:rsidR="00796F7C" w:rsidRPr="004B5F16" w:rsidRDefault="00796F7C" w:rsidP="00796F7C">
            <w:pPr>
              <w:pStyle w:val="ListParagraph"/>
              <w:numPr>
                <w:ilvl w:val="0"/>
                <w:numId w:val="20"/>
              </w:numPr>
              <w:ind w:left="330"/>
              <w:rPr>
                <w:rFonts w:cs="Arial"/>
                <w:sz w:val="20"/>
                <w:u w:val="single"/>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Default="00796F7C" w:rsidP="00796F7C">
            <w:pPr>
              <w:pStyle w:val="BodyText"/>
              <w:numPr>
                <w:ilvl w:val="0"/>
                <w:numId w:val="20"/>
              </w:numPr>
              <w:ind w:left="330"/>
              <w:rPr>
                <w:rFonts w:cs="Arial"/>
                <w:sz w:val="20"/>
              </w:rPr>
            </w:pPr>
            <w:r w:rsidRPr="004B5F16">
              <w:rPr>
                <w:rFonts w:cs="Arial"/>
                <w:sz w:val="20"/>
              </w:rPr>
              <w:t>_________________</w:t>
            </w:r>
            <w:r>
              <w:rPr>
                <w:rFonts w:cs="Arial"/>
                <w:sz w:val="20"/>
              </w:rPr>
              <w:t>_____</w:t>
            </w:r>
            <w:r w:rsidRPr="004B5F16">
              <w:rPr>
                <w:rFonts w:cs="Arial"/>
                <w:sz w:val="20"/>
              </w:rPr>
              <w:t>__</w:t>
            </w:r>
          </w:p>
          <w:p w:rsidR="00796F7C" w:rsidRPr="00DF39FE" w:rsidRDefault="00796F7C" w:rsidP="00796F7C">
            <w:pPr>
              <w:pStyle w:val="BodyText"/>
              <w:ind w:left="360" w:hanging="360"/>
              <w:jc w:val="center"/>
              <w:rPr>
                <w:b/>
                <w:sz w:val="12"/>
                <w:szCs w:val="12"/>
              </w:rPr>
            </w:pPr>
          </w:p>
        </w:tc>
        <w:tc>
          <w:tcPr>
            <w:tcW w:w="156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________</w:t>
            </w:r>
          </w:p>
        </w:tc>
        <w:tc>
          <w:tcPr>
            <w:tcW w:w="1560" w:type="dxa"/>
            <w:gridSpan w:val="3"/>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w:t>
            </w:r>
            <w:r w:rsidRPr="004B5F16">
              <w:rPr>
                <w:rFonts w:cs="Arial"/>
                <w:b/>
                <w:bCs/>
                <w:sz w:val="20"/>
              </w:rPr>
              <w:t>___</w:t>
            </w:r>
            <w:r w:rsidRPr="004B5F16">
              <w:rPr>
                <w:rFonts w:cs="Arial"/>
                <w:sz w:val="20"/>
              </w:rPr>
              <w:t>___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w:t>
            </w:r>
            <w:r w:rsidRPr="004B5F16">
              <w:rPr>
                <w:rFonts w:cs="Arial"/>
                <w:b/>
                <w:bCs/>
                <w:sz w:val="20"/>
              </w:rPr>
              <w:t>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796F7C" w:rsidRDefault="00796F7C" w:rsidP="00796F7C">
            <w:pPr>
              <w:rPr>
                <w:rFonts w:eastAsia="PMingLiU"/>
                <w:sz w:val="20"/>
              </w:rPr>
            </w:pPr>
            <w:r w:rsidRPr="004B5F16">
              <w:rPr>
                <w:rFonts w:eastAsia="PMingLiU"/>
                <w:sz w:val="20"/>
              </w:rPr>
              <w:t>_________</w:t>
            </w:r>
          </w:p>
        </w:tc>
        <w:tc>
          <w:tcPr>
            <w:tcW w:w="960" w:type="dxa"/>
            <w:tcBorders>
              <w:top w:val="nil"/>
              <w:left w:val="nil"/>
              <w:bottom w:val="nil"/>
            </w:tcBorders>
          </w:tcPr>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796F7C" w:rsidRDefault="00796F7C" w:rsidP="00796F7C">
            <w:pPr>
              <w:numPr>
                <w:ilvl w:val="0"/>
                <w:numId w:val="11"/>
              </w:numPr>
              <w:tabs>
                <w:tab w:val="clear" w:pos="720"/>
                <w:tab w:val="num" w:pos="492"/>
              </w:tabs>
              <w:ind w:hanging="588"/>
              <w:rPr>
                <w:sz w:val="20"/>
              </w:rPr>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1" w:name="OLE_LINK1"/>
            <w:bookmarkStart w:id="2" w:name="OLE_LINK2"/>
            <w:r>
              <w:rPr>
                <w:sz w:val="20"/>
              </w:rPr>
              <w:sym w:font="Wingdings 2" w:char="F0A3"/>
            </w:r>
            <w:bookmarkEnd w:id="1"/>
            <w:bookmarkEnd w:id="2"/>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w:t>
            </w:r>
            <w:proofErr w:type="spellStart"/>
            <w:r w:rsidRPr="00163587">
              <w:rPr>
                <w:sz w:val="16"/>
                <w:szCs w:val="16"/>
              </w:rPr>
              <w:t>income</w:t>
            </w:r>
            <w:proofErr w:type="spellEnd"/>
            <w:r w:rsidRPr="00163587">
              <w:rPr>
                <w:sz w:val="16"/>
                <w:szCs w:val="16"/>
              </w:rPr>
              <w:t xml:space="preserve"> too high</w:t>
            </w:r>
            <w:r>
              <w:rPr>
                <w:sz w:val="16"/>
                <w:szCs w:val="16"/>
              </w:rPr>
              <w:tab/>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BD155D" w:rsidP="00705738">
            <w:pPr>
              <w:tabs>
                <w:tab w:val="left" w:pos="240"/>
                <w:tab w:val="left" w:pos="3012"/>
                <w:tab w:val="left" w:pos="5892"/>
              </w:tabs>
              <w:rPr>
                <w:sz w:val="16"/>
                <w:szCs w:val="16"/>
              </w:rPr>
            </w:pPr>
            <w:r>
              <w:rPr>
                <w:sz w:val="16"/>
                <w:szCs w:val="16"/>
              </w:rPr>
              <w:tab/>
            </w: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B82F0F">
        <w:rPr>
          <w:sz w:val="16"/>
        </w:rPr>
        <w:t>8</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tc>
          <w:tcPr>
            <w:tcW w:w="11016" w:type="dxa"/>
            <w:tcBorders>
              <w:top w:val="nil"/>
            </w:tcBorders>
          </w:tcPr>
          <w:p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tc>
          <w:tcPr>
            <w:tcW w:w="11016" w:type="dxa"/>
          </w:tcPr>
          <w:p w:rsidR="00A33588" w:rsidRDefault="00A33588" w:rsidP="007B6BF2">
            <w:pPr>
              <w:jc w:val="center"/>
              <w:rPr>
                <w:b/>
                <w:sz w:val="22"/>
              </w:rPr>
            </w:pPr>
            <w:r>
              <w:rPr>
                <w:b/>
                <w:sz w:val="22"/>
              </w:rPr>
              <w:t>DETERMINING MONTHLY INCOME FOR EARNINGS &amp; WAGES</w:t>
            </w:r>
          </w:p>
          <w:p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C7706B" w:rsidRPr="008C6124" w:rsidRDefault="00C7706B">
            <w:pPr>
              <w:rPr>
                <w:sz w:val="4"/>
                <w:szCs w:val="4"/>
              </w:rPr>
            </w:pPr>
          </w:p>
          <w:p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8C6124" w:rsidRDefault="004B4F59">
            <w:pPr>
              <w:rPr>
                <w:sz w:val="4"/>
                <w:szCs w:val="4"/>
              </w:rPr>
            </w:pPr>
          </w:p>
          <w:p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8C6124" w:rsidRDefault="00A33588">
            <w:pPr>
              <w:rPr>
                <w:sz w:val="4"/>
                <w:szCs w:val="4"/>
              </w:rPr>
            </w:pP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F64283" w:rsidRPr="00A069AB">
        <w:tc>
          <w:tcPr>
            <w:tcW w:w="11016" w:type="dxa"/>
          </w:tcPr>
          <w:p w:rsidR="00F64283" w:rsidRPr="00B82F0F" w:rsidRDefault="00F64283" w:rsidP="00A768CB">
            <w:pPr>
              <w:spacing w:before="80" w:after="40"/>
              <w:jc w:val="center"/>
              <w:rPr>
                <w:b/>
                <w:sz w:val="12"/>
                <w:szCs w:val="12"/>
              </w:rPr>
            </w:pPr>
            <w:r w:rsidRPr="00A069AB">
              <w:rPr>
                <w:b/>
                <w:sz w:val="22"/>
              </w:rPr>
              <w:t>FEDERAL INCOME GUIDELINES</w:t>
            </w:r>
          </w:p>
          <w:p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rsidTr="00F50ACC">
              <w:trPr>
                <w:cantSplit/>
                <w:jc w:val="center"/>
              </w:trPr>
              <w:tc>
                <w:tcPr>
                  <w:tcW w:w="3138" w:type="dxa"/>
                  <w:tcBorders>
                    <w:bottom w:val="single" w:sz="6" w:space="0" w:color="auto"/>
                    <w:right w:val="single" w:sz="6" w:space="0" w:color="auto"/>
                  </w:tcBorders>
                </w:tcPr>
                <w:p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rsidR="001D00DA" w:rsidRPr="00A069AB" w:rsidRDefault="001D00DA" w:rsidP="001D00DA">
                  <w:pPr>
                    <w:jc w:val="center"/>
                    <w:rPr>
                      <w:b/>
                      <w:i/>
                      <w:sz w:val="22"/>
                    </w:rPr>
                  </w:pPr>
                  <w:r w:rsidRPr="00A069AB">
                    <w:rPr>
                      <w:b/>
                      <w:i/>
                      <w:sz w:val="22"/>
                    </w:rPr>
                    <w:t>Reduced Price Meals</w:t>
                  </w:r>
                </w:p>
              </w:tc>
            </w:tr>
            <w:tr w:rsidR="001D00DA"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Weekly</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22,459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1,872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936</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864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432</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30,451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2,538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1,269</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1,172</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38,443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3,204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1,602</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1,479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740</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46,435</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3,870</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1,935</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1,786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893</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54,427</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4,536</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2,268</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2,094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1,047</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62,419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5,202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2,601</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2,401</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1,201</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70,411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2,934</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2,709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1,355</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78,403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6,534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3,267</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3,016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1,508</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7,992</w:t>
                  </w:r>
                </w:p>
              </w:tc>
              <w:tc>
                <w:tcPr>
                  <w:tcW w:w="144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666</w:t>
                  </w:r>
                </w:p>
              </w:tc>
              <w:tc>
                <w:tcPr>
                  <w:tcW w:w="162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333</w:t>
                  </w:r>
                </w:p>
              </w:tc>
              <w:tc>
                <w:tcPr>
                  <w:tcW w:w="1412"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308</w:t>
                  </w:r>
                </w:p>
              </w:tc>
              <w:tc>
                <w:tcPr>
                  <w:tcW w:w="1538"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154</w:t>
                  </w:r>
                </w:p>
              </w:tc>
            </w:tr>
          </w:tbl>
          <w:p w:rsidR="000573DF" w:rsidRPr="00A069AB" w:rsidRDefault="000573DF" w:rsidP="000573DF">
            <w:pPr>
              <w:ind w:left="180"/>
              <w:rPr>
                <w:b/>
                <w:sz w:val="22"/>
              </w:rPr>
            </w:pPr>
          </w:p>
        </w:tc>
      </w:tr>
      <w:tr w:rsidR="00A33588" w:rsidTr="00433DD5">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33DD5">
            <w:pPr>
              <w:jc w:val="center"/>
              <w:rPr>
                <w:b/>
                <w:sz w:val="22"/>
              </w:rPr>
            </w:pPr>
            <w:r>
              <w:rPr>
                <w:b/>
                <w:sz w:val="22"/>
              </w:rPr>
              <w:t>PRIVACY STATEMENT - SOCIAL SECURITY NUMBERS</w:t>
            </w:r>
            <w:r w:rsidR="00EC1218">
              <w:rPr>
                <w:b/>
                <w:sz w:val="22"/>
              </w:rPr>
              <w:t xml:space="preserve"> and OTHER INFORMATION</w:t>
            </w:r>
          </w:p>
          <w:p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33DD5">
        <w:tc>
          <w:tcPr>
            <w:tcW w:w="11016" w:type="dxa"/>
            <w:tcBorders>
              <w:bottom w:val="single" w:sz="4" w:space="0" w:color="auto"/>
            </w:tcBorders>
          </w:tcPr>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sidRPr="000D1884">
              <w:rPr>
                <w:rFonts w:cs="Arial"/>
                <w:b/>
                <w:sz w:val="22"/>
                <w:szCs w:val="22"/>
              </w:rPr>
              <w:t>NON-DISCRIMINATION STATEMENT</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6"/>
                <w:szCs w:val="6"/>
              </w:rPr>
            </w:pP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7B6BF2">
              <w:rPr>
                <w:rFonts w:cs="Arial"/>
                <w:sz w:val="18"/>
                <w:szCs w:val="18"/>
              </w:rPr>
              <w:t xml:space="preserve">To file a program complaint of discrimination, complete the </w:t>
            </w:r>
            <w:hyperlink r:id="rId12"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13"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(1) mail:  U.S. Department of Agriculture, Office of the Assistant Secretary for Civil Rights, 1400 Independence Avenue, SW, Washington, D.C. 20250-9410; (2) fax:  (202) 690-7442; or (3) email: </w:t>
            </w:r>
            <w:hyperlink r:id="rId14" w:history="1">
              <w:r w:rsidRPr="007B6BF2">
                <w:rPr>
                  <w:rStyle w:val="Hyperlink"/>
                  <w:rFonts w:cs="Arial"/>
                  <w:sz w:val="18"/>
                  <w:szCs w:val="18"/>
                </w:rPr>
                <w:t>program.intake@usda.gov</w:t>
              </w:r>
            </w:hyperlink>
          </w:p>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3F224B">
        <w:rPr>
          <w:sz w:val="16"/>
        </w:rPr>
        <w:t>5</w:t>
      </w:r>
      <w:r>
        <w:rPr>
          <w:sz w:val="16"/>
        </w:rPr>
        <w:t>/1</w:t>
      </w:r>
      <w:r w:rsidR="00B82F0F">
        <w:rPr>
          <w:sz w:val="16"/>
        </w:rPr>
        <w:t>8</w:t>
      </w:r>
      <w:r>
        <w:rPr>
          <w:sz w:val="16"/>
        </w:rPr>
        <w:t>) Page 2 of 2</w:t>
      </w:r>
    </w:p>
    <w:sectPr w:rsidR="00C7706B" w:rsidRPr="007B6BF2" w:rsidSect="00B82F0F">
      <w:headerReference w:type="default" r:id="rId15"/>
      <w:headerReference w:type="first" r:id="rId16"/>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DD" w:rsidRDefault="00CA1EDD">
      <w:r>
        <w:separator/>
      </w:r>
    </w:p>
  </w:endnote>
  <w:endnote w:type="continuationSeparator" w:id="0">
    <w:p w:rsidR="00CA1EDD" w:rsidRDefault="00CA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DD" w:rsidRDefault="00CA1EDD">
      <w:r>
        <w:separator/>
      </w:r>
    </w:p>
  </w:footnote>
  <w:footnote w:type="continuationSeparator" w:id="0">
    <w:p w:rsidR="00CA1EDD" w:rsidRDefault="00CA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A7" w:rsidRPr="00E27B73" w:rsidRDefault="00E27B73" w:rsidP="005C71AC">
    <w:pPr>
      <w:pStyle w:val="Header"/>
      <w:tabs>
        <w:tab w:val="clear" w:pos="8640"/>
        <w:tab w:val="right" w:pos="10680"/>
      </w:tabs>
      <w:jc w:val="center"/>
      <w:rPr>
        <w:rFonts w:ascii="Arial Narrow" w:hAnsi="Arial Narrow"/>
        <w:b/>
      </w:rPr>
    </w:pPr>
    <w:r w:rsidRPr="00E27B73">
      <w:rPr>
        <w:rFonts w:ascii="Arial Narrow" w:hAnsi="Arial Narrow"/>
        <w:b/>
      </w:rPr>
      <w:t>2018-2019 CONFIDENTIAL FAMILY APPLICATION FOR FREE &amp; REDUCED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4D1335"/>
    <w:multiLevelType w:val="hybridMultilevel"/>
    <w:tmpl w:val="82BCEAA0"/>
    <w:lvl w:ilvl="0" w:tplc="9E1C2804">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070E6"/>
    <w:multiLevelType w:val="hybridMultilevel"/>
    <w:tmpl w:val="388A99AC"/>
    <w:lvl w:ilvl="0" w:tplc="EDEE638A">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71753"/>
    <w:multiLevelType w:val="hybridMultilevel"/>
    <w:tmpl w:val="E73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7403B7"/>
    <w:multiLevelType w:val="hybridMultilevel"/>
    <w:tmpl w:val="71EE228E"/>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545BE"/>
    <w:multiLevelType w:val="hybridMultilevel"/>
    <w:tmpl w:val="6AD294F4"/>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16"/>
  </w:num>
  <w:num w:numId="6">
    <w:abstractNumId w:val="7"/>
  </w:num>
  <w:num w:numId="7">
    <w:abstractNumId w:val="2"/>
  </w:num>
  <w:num w:numId="8">
    <w:abstractNumId w:val="3"/>
  </w:num>
  <w:num w:numId="9">
    <w:abstractNumId w:val="12"/>
  </w:num>
  <w:num w:numId="10">
    <w:abstractNumId w:val="8"/>
  </w:num>
  <w:num w:numId="11">
    <w:abstractNumId w:val="13"/>
  </w:num>
  <w:num w:numId="12">
    <w:abstractNumId w:val="14"/>
  </w:num>
  <w:num w:numId="13">
    <w:abstractNumId w:val="10"/>
  </w:num>
  <w:num w:numId="14">
    <w:abstractNumId w:val="1"/>
  </w:num>
  <w:num w:numId="15">
    <w:abstractNumId w:val="19"/>
  </w:num>
  <w:num w:numId="16">
    <w:abstractNumId w:val="15"/>
  </w:num>
  <w:num w:numId="17">
    <w:abstractNumId w:val="18"/>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22"/>
    <w:rsid w:val="000110DF"/>
    <w:rsid w:val="0002248A"/>
    <w:rsid w:val="0002607E"/>
    <w:rsid w:val="00046B98"/>
    <w:rsid w:val="0004722F"/>
    <w:rsid w:val="00053DBA"/>
    <w:rsid w:val="00056B25"/>
    <w:rsid w:val="000573DF"/>
    <w:rsid w:val="00061C9A"/>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10F24"/>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B4F59"/>
    <w:rsid w:val="004B5F16"/>
    <w:rsid w:val="004B790E"/>
    <w:rsid w:val="004F7827"/>
    <w:rsid w:val="00506E51"/>
    <w:rsid w:val="0052353B"/>
    <w:rsid w:val="00524AC9"/>
    <w:rsid w:val="00536802"/>
    <w:rsid w:val="00554FEB"/>
    <w:rsid w:val="00575A6A"/>
    <w:rsid w:val="00586F98"/>
    <w:rsid w:val="005A255D"/>
    <w:rsid w:val="005C71AC"/>
    <w:rsid w:val="005E044F"/>
    <w:rsid w:val="005E2445"/>
    <w:rsid w:val="00633A41"/>
    <w:rsid w:val="00643A85"/>
    <w:rsid w:val="00646142"/>
    <w:rsid w:val="0066185E"/>
    <w:rsid w:val="00662DF0"/>
    <w:rsid w:val="00664E06"/>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96F7C"/>
    <w:rsid w:val="00797A60"/>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12A0F"/>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5468B"/>
    <w:rsid w:val="00A7358E"/>
    <w:rsid w:val="00A768CB"/>
    <w:rsid w:val="00A94149"/>
    <w:rsid w:val="00A94415"/>
    <w:rsid w:val="00AF1C5E"/>
    <w:rsid w:val="00B025EB"/>
    <w:rsid w:val="00B21930"/>
    <w:rsid w:val="00B27665"/>
    <w:rsid w:val="00B42161"/>
    <w:rsid w:val="00B67F71"/>
    <w:rsid w:val="00B72964"/>
    <w:rsid w:val="00B735D1"/>
    <w:rsid w:val="00B82F0F"/>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26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DF39FE"/>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io.usda.gov/sites/default/files/docs/2012/Complain_combined_6_8_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fbd3619a-7f62-44d3-ae61-ce6d5511e35a">2018-06-11T07:00:00+00:00</Remediation_x0020_Date>
    <Priority xmlns="fbd3619a-7f62-44d3-ae61-ce6d5511e35a">New</Priority>
    <Estimated_x0020_Creation_x0020_Date xmlns="fbd3619a-7f62-44d3-ae61-ce6d5511e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4" ma:contentTypeDescription="Create a new document." ma:contentTypeScope="" ma:versionID="5a801c7b95d52d8c2b7f9de304b11d7f">
  <xsd:schema xmlns:xsd="http://www.w3.org/2001/XMLSchema" xmlns:xs="http://www.w3.org/2001/XMLSchema" xmlns:p="http://schemas.microsoft.com/office/2006/metadata/properties" xmlns:ns1="http://schemas.microsoft.com/sharepoint/v3" xmlns:ns2="fbd3619a-7f62-44d3-ae61-ce6d5511e35a" targetNamespace="http://schemas.microsoft.com/office/2006/metadata/properties" ma:root="true" ma:fieldsID="dc33e65afc445df964ac1a0a45761af8" ns1:_="" ns2:_="">
    <xsd:import namespace="http://schemas.microsoft.com/sharepoint/v3"/>
    <xsd:import namespace="fbd3619a-7f62-44d3-ae61-ce6d5511e35a"/>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d3619a-7f62-44d3-ae61-ce6d5511e35a"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B5AA-12AF-450C-9162-DD3134BB01B1}">
  <ds:schemaRefs>
    <ds:schemaRef ds:uri="http://schemas.microsoft.com/office/2006/metadata/properties"/>
    <ds:schemaRef ds:uri="http://schemas.microsoft.com/office/2006/documentManagement/types"/>
    <ds:schemaRef ds:uri="http://www.w3.org/XML/1998/namespace"/>
    <ds:schemaRef ds:uri="http://schemas.microsoft.com/sharepoint/v3"/>
    <ds:schemaRef ds:uri="http://purl.org/dc/dcmitype/"/>
    <ds:schemaRef ds:uri="http://purl.org/dc/elements/1.1/"/>
    <ds:schemaRef ds:uri="http://schemas.openxmlformats.org/package/2006/metadata/core-properties"/>
    <ds:schemaRef ds:uri="http://schemas.microsoft.com/office/infopath/2007/PartnerControls"/>
    <ds:schemaRef ds:uri="fbd3619a-7f62-44d3-ae61-ce6d5511e35a"/>
    <ds:schemaRef ds:uri="http://purl.org/dc/terms/"/>
  </ds:schemaRefs>
</ds:datastoreItem>
</file>

<file path=customXml/itemProps2.xml><?xml version="1.0" encoding="utf-8"?>
<ds:datastoreItem xmlns:ds="http://schemas.openxmlformats.org/officeDocument/2006/customXml" ds:itemID="{A379E327-802D-47D6-9192-987D6B0D7D70}">
  <ds:schemaRefs>
    <ds:schemaRef ds:uri="http://schemas.microsoft.com/sharepoint/v3/contenttype/forms"/>
  </ds:schemaRefs>
</ds:datastoreItem>
</file>

<file path=customXml/itemProps3.xml><?xml version="1.0" encoding="utf-8"?>
<ds:datastoreItem xmlns:ds="http://schemas.openxmlformats.org/officeDocument/2006/customXml" ds:itemID="{DA9B20ED-28A8-44D4-9636-ADC071544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3619a-7f62-44d3-ae61-ce6d5511e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FB8DD-3350-4F77-8980-8AB5CD57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1540</Words>
  <Characters>8963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2001/2002 CONFIDENTIAL INCOME STATEMENT – CENTERS</vt:lpstr>
    </vt:vector>
  </TitlesOfParts>
  <Company>OR Department of Education</Company>
  <LinksUpToDate>false</LinksUpToDate>
  <CharactersWithSpaces>10483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CONFIDENTIAL INCOME STATEMENT – CENTERS</dc:title>
  <dc:creator>Lynne Reinoso</dc:creator>
  <cp:lastModifiedBy>Julie Johnson</cp:lastModifiedBy>
  <cp:revision>2</cp:revision>
  <cp:lastPrinted>2019-01-23T17:23:00Z</cp:lastPrinted>
  <dcterms:created xsi:type="dcterms:W3CDTF">2019-02-05T19:37:00Z</dcterms:created>
  <dcterms:modified xsi:type="dcterms:W3CDTF">2019-02-05T19:37:00Z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0x01010033D412C1A0F3BC4DAD69C2168B58F861</vt:lpwstr>
  </property>
</Properties>
</file>